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41BA" w14:textId="0512C367" w:rsidR="00D533E7" w:rsidRPr="00E733B8" w:rsidRDefault="00E733B8" w:rsidP="00E331AF">
      <w:pPr>
        <w:pStyle w:val="NormalWeb"/>
        <w:shd w:val="clear" w:color="auto" w:fill="FFFFFF"/>
        <w:spacing w:before="0" w:beforeAutospacing="0" w:after="450" w:afterAutospacing="0"/>
        <w:ind w:left="-284" w:right="-285"/>
        <w:jc w:val="center"/>
        <w:rPr>
          <w:b/>
          <w:bCs/>
        </w:rPr>
      </w:pPr>
      <w:r w:rsidRPr="00E733B8">
        <w:rPr>
          <w:b/>
          <w:bCs/>
          <w:noProof/>
        </w:rPr>
        <w:drawing>
          <wp:anchor distT="0" distB="0" distL="114300" distR="114300" simplePos="0" relativeHeight="251659264" behindDoc="1" locked="0" layoutInCell="1" allowOverlap="1" wp14:anchorId="735C33FF" wp14:editId="6C86A7F1">
            <wp:simplePos x="0" y="0"/>
            <wp:positionH relativeFrom="margin">
              <wp:posOffset>4721860</wp:posOffset>
            </wp:positionH>
            <wp:positionV relativeFrom="paragraph">
              <wp:posOffset>0</wp:posOffset>
            </wp:positionV>
            <wp:extent cx="891540" cy="1039495"/>
            <wp:effectExtent l="0" t="0" r="3810" b="8255"/>
            <wp:wrapTight wrapText="bothSides">
              <wp:wrapPolygon edited="0">
                <wp:start x="7385" y="0"/>
                <wp:lineTo x="4615" y="1188"/>
                <wp:lineTo x="0" y="5146"/>
                <wp:lineTo x="0" y="15438"/>
                <wp:lineTo x="2769" y="19001"/>
                <wp:lineTo x="6462" y="21376"/>
                <wp:lineTo x="6923" y="21376"/>
                <wp:lineTo x="14308" y="21376"/>
                <wp:lineTo x="14769" y="21376"/>
                <wp:lineTo x="18923" y="19001"/>
                <wp:lineTo x="21231" y="14646"/>
                <wp:lineTo x="21231" y="5146"/>
                <wp:lineTo x="16615" y="1188"/>
                <wp:lineTo x="13846" y="0"/>
                <wp:lineTo x="7385"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l="13040" t="26086" r="62715" b="23692"/>
                    <a:stretch/>
                  </pic:blipFill>
                  <pic:spPr bwMode="auto">
                    <a:xfrm>
                      <a:off x="0" y="0"/>
                      <a:ext cx="891540" cy="103949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1E91" w:rsidRPr="00E733B8">
        <w:rPr>
          <w:b/>
          <w:bCs/>
        </w:rPr>
        <w:t>EL ADVIENTO CON SAN JOSÉ</w:t>
      </w:r>
    </w:p>
    <w:p w14:paraId="2A2EA473" w14:textId="1598E609" w:rsidR="008564B5" w:rsidRDefault="00731E91" w:rsidP="00E331AF">
      <w:pPr>
        <w:pStyle w:val="NormalWeb"/>
        <w:shd w:val="clear" w:color="auto" w:fill="FFFFFF"/>
        <w:spacing w:before="0" w:beforeAutospacing="0" w:after="450" w:afterAutospacing="0"/>
        <w:ind w:left="-284" w:right="-285"/>
        <w:jc w:val="both"/>
        <w:rPr>
          <w:rFonts w:ascii="Work Sans" w:hAnsi="Work Sans"/>
          <w:color w:val="000000"/>
          <w:spacing w:val="3"/>
          <w:sz w:val="26"/>
          <w:szCs w:val="26"/>
        </w:rPr>
      </w:pPr>
      <w:r>
        <w:t>Estamos invitadas a v</w:t>
      </w:r>
      <w:r w:rsidR="00703082" w:rsidRPr="00703082">
        <w:t xml:space="preserve">er este camino de </w:t>
      </w:r>
      <w:r>
        <w:t>a</w:t>
      </w:r>
      <w:r w:rsidR="00703082" w:rsidRPr="00703082">
        <w:t>dviento con los ojos de San José, verlo desde su perspectiva. ¿Qué sentía? ¿Cómo lo vivía? ¿Qué estaba pasando en el corazón de San José?”.</w:t>
      </w:r>
      <w:r w:rsidR="008564B5" w:rsidRPr="008564B5">
        <w:rPr>
          <w:rFonts w:ascii="Work Sans" w:hAnsi="Work Sans"/>
          <w:color w:val="000000"/>
          <w:spacing w:val="3"/>
          <w:sz w:val="26"/>
          <w:szCs w:val="26"/>
        </w:rPr>
        <w:t xml:space="preserve"> </w:t>
      </w:r>
    </w:p>
    <w:p w14:paraId="3C705D5B" w14:textId="77777777" w:rsidR="00E331AF" w:rsidRDefault="00E331AF" w:rsidP="00E331AF">
      <w:pPr>
        <w:pStyle w:val="NormalWeb"/>
        <w:shd w:val="clear" w:color="auto" w:fill="FFFFFF"/>
        <w:spacing w:before="0" w:beforeAutospacing="0" w:after="0" w:afterAutospacing="0" w:line="259" w:lineRule="auto"/>
        <w:ind w:left="-284" w:right="-285"/>
        <w:jc w:val="both"/>
        <w:rPr>
          <w:b/>
          <w:bCs/>
          <w:color w:val="000000"/>
          <w:spacing w:val="3"/>
        </w:rPr>
        <w:sectPr w:rsidR="00E331AF" w:rsidSect="007429A1">
          <w:footerReference w:type="default" r:id="rId9"/>
          <w:pgSz w:w="11906" w:h="16838"/>
          <w:pgMar w:top="1134" w:right="1701" w:bottom="1417" w:left="1701" w:header="708" w:footer="708" w:gutter="0"/>
          <w:cols w:space="708"/>
          <w:docGrid w:linePitch="360"/>
        </w:sectPr>
      </w:pPr>
    </w:p>
    <w:p w14:paraId="72719D73" w14:textId="6962B4F8" w:rsidR="00731E91" w:rsidRPr="00967A56" w:rsidRDefault="00731E91" w:rsidP="00967A56">
      <w:pPr>
        <w:pStyle w:val="NormalWeb"/>
        <w:shd w:val="clear" w:color="auto" w:fill="FFFFFF"/>
        <w:spacing w:before="0" w:beforeAutospacing="0" w:after="0" w:afterAutospacing="0" w:line="259" w:lineRule="auto"/>
        <w:ind w:left="-284" w:right="70"/>
        <w:jc w:val="both"/>
        <w:rPr>
          <w:color w:val="000000"/>
          <w:spacing w:val="3"/>
        </w:rPr>
      </w:pPr>
      <w:r w:rsidRPr="00E331AF">
        <w:rPr>
          <w:b/>
          <w:bCs/>
          <w:color w:val="000000"/>
          <w:spacing w:val="3"/>
        </w:rPr>
        <w:t>Canto:</w:t>
      </w:r>
      <w:r w:rsidRPr="00731E91">
        <w:rPr>
          <w:color w:val="000000"/>
          <w:spacing w:val="3"/>
        </w:rPr>
        <w:t xml:space="preserve"> </w:t>
      </w:r>
      <w:r w:rsidRPr="00731E91">
        <w:rPr>
          <w:color w:val="000000"/>
          <w:spacing w:val="3"/>
        </w:rPr>
        <w:t>VARÓN DE DIOS, PADRE SAN JOSÉ</w:t>
      </w:r>
      <w:r w:rsidR="00967A56">
        <w:rPr>
          <w:color w:val="000000"/>
          <w:spacing w:val="3"/>
        </w:rPr>
        <w:t xml:space="preserve"> - </w:t>
      </w:r>
      <w:r w:rsidRPr="00967A56">
        <w:rPr>
          <w:color w:val="000000"/>
          <w:spacing w:val="3"/>
        </w:rPr>
        <w:t xml:space="preserve">Autor e intérprete: Raúl </w:t>
      </w:r>
      <w:proofErr w:type="spellStart"/>
      <w:r w:rsidRPr="00967A56">
        <w:rPr>
          <w:color w:val="000000"/>
          <w:spacing w:val="3"/>
        </w:rPr>
        <w:t>Canali</w:t>
      </w:r>
      <w:proofErr w:type="spellEnd"/>
    </w:p>
    <w:p w14:paraId="0F8F3CFD" w14:textId="77777777" w:rsidR="00731E91" w:rsidRPr="00967A56" w:rsidRDefault="00731E91" w:rsidP="00E331AF">
      <w:pPr>
        <w:pStyle w:val="NormalWeb"/>
        <w:shd w:val="clear" w:color="auto" w:fill="FFFFFF"/>
        <w:spacing w:before="0" w:beforeAutospacing="0" w:after="0" w:afterAutospacing="0" w:line="259" w:lineRule="auto"/>
        <w:ind w:left="-284" w:right="-285"/>
        <w:jc w:val="both"/>
        <w:rPr>
          <w:color w:val="000000"/>
          <w:spacing w:val="3"/>
        </w:rPr>
      </w:pPr>
    </w:p>
    <w:p w14:paraId="052364AB" w14:textId="77777777" w:rsidR="00731E91" w:rsidRPr="00731E91" w:rsidRDefault="00731E91" w:rsidP="00E733B8">
      <w:pPr>
        <w:pStyle w:val="NormalWeb"/>
        <w:shd w:val="clear" w:color="auto" w:fill="FFFFFF"/>
        <w:spacing w:before="0" w:beforeAutospacing="0" w:after="0" w:afterAutospacing="0" w:line="259" w:lineRule="auto"/>
        <w:ind w:left="-284" w:right="-71"/>
        <w:rPr>
          <w:color w:val="000000"/>
          <w:spacing w:val="3"/>
        </w:rPr>
      </w:pPr>
      <w:r w:rsidRPr="00731E91">
        <w:rPr>
          <w:color w:val="000000"/>
          <w:spacing w:val="3"/>
        </w:rPr>
        <w:t>MANOS CALLOSAS, MIRADA TIERNA,</w:t>
      </w:r>
    </w:p>
    <w:p w14:paraId="39D9B4C9" w14:textId="77777777" w:rsidR="00731E91" w:rsidRPr="00731E91" w:rsidRDefault="00731E91" w:rsidP="00E733B8">
      <w:pPr>
        <w:pStyle w:val="NormalWeb"/>
        <w:shd w:val="clear" w:color="auto" w:fill="FFFFFF"/>
        <w:spacing w:before="0" w:beforeAutospacing="0" w:after="0" w:afterAutospacing="0" w:line="259" w:lineRule="auto"/>
        <w:ind w:left="-284" w:right="-71"/>
        <w:rPr>
          <w:color w:val="000000"/>
          <w:spacing w:val="3"/>
        </w:rPr>
      </w:pPr>
      <w:r w:rsidRPr="00731E91">
        <w:rPr>
          <w:color w:val="000000"/>
          <w:spacing w:val="3"/>
        </w:rPr>
        <w:t>CORAZÓN NOBLE Y SIN DOBLEZ.</w:t>
      </w:r>
    </w:p>
    <w:p w14:paraId="6FF9537D" w14:textId="77777777" w:rsidR="00731E91" w:rsidRPr="00731E91" w:rsidRDefault="00731E91" w:rsidP="00E733B8">
      <w:pPr>
        <w:pStyle w:val="NormalWeb"/>
        <w:shd w:val="clear" w:color="auto" w:fill="FFFFFF"/>
        <w:spacing w:before="0" w:beforeAutospacing="0" w:after="0" w:afterAutospacing="0" w:line="259" w:lineRule="auto"/>
        <w:ind w:left="-284" w:right="-71"/>
        <w:rPr>
          <w:color w:val="000000"/>
          <w:spacing w:val="3"/>
        </w:rPr>
      </w:pPr>
      <w:r w:rsidRPr="00731E91">
        <w:rPr>
          <w:color w:val="000000"/>
          <w:spacing w:val="3"/>
        </w:rPr>
        <w:t>VIVE EN SILENCIO, ATENTO A TODO,</w:t>
      </w:r>
    </w:p>
    <w:p w14:paraId="4B04E5C2" w14:textId="77777777" w:rsidR="00731E91" w:rsidRPr="00731E91" w:rsidRDefault="00731E91" w:rsidP="00E733B8">
      <w:pPr>
        <w:pStyle w:val="NormalWeb"/>
        <w:shd w:val="clear" w:color="auto" w:fill="FFFFFF"/>
        <w:spacing w:before="0" w:beforeAutospacing="0" w:after="0" w:afterAutospacing="0" w:line="259" w:lineRule="auto"/>
        <w:ind w:left="-284" w:right="-71"/>
        <w:rPr>
          <w:color w:val="000000"/>
          <w:spacing w:val="3"/>
        </w:rPr>
      </w:pPr>
      <w:r w:rsidRPr="00731E91">
        <w:rPr>
          <w:color w:val="000000"/>
          <w:spacing w:val="3"/>
        </w:rPr>
        <w:t>VARÓN DE DIOS, PADRE SAN JOSÉ.</w:t>
      </w:r>
    </w:p>
    <w:p w14:paraId="15EF2D5A"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p>
    <w:p w14:paraId="13ABA26D"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1. MANOS CALLOSAS de carpintero,</w:t>
      </w:r>
    </w:p>
    <w:p w14:paraId="3A82E313"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suda y trabaja en su taller.</w:t>
      </w:r>
    </w:p>
    <w:p w14:paraId="4A4E2193"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Mira a su esposa, mira a su hijo,</w:t>
      </w:r>
    </w:p>
    <w:p w14:paraId="326ADDCB"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¡Vale la pena tanto quehacer!</w:t>
      </w:r>
    </w:p>
    <w:p w14:paraId="48CB82F9"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p>
    <w:p w14:paraId="426C5636"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MIRADA TIERNA hay en sus ojos</w:t>
      </w:r>
    </w:p>
    <w:p w14:paraId="51342198"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que enamoraron a su mujer,</w:t>
      </w:r>
    </w:p>
    <w:p w14:paraId="57F9A51A"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mirada limpia, amor sincero,</w:t>
      </w:r>
    </w:p>
    <w:p w14:paraId="1F3FAAF7"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lenguaje simple de un gran querer.</w:t>
      </w:r>
    </w:p>
    <w:p w14:paraId="688E9B5F"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p>
    <w:p w14:paraId="41EB7CF4" w14:textId="1EF18B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2. CORAZÓN NOBLE Y SIN DOBLEZ,</w:t>
      </w:r>
    </w:p>
    <w:p w14:paraId="022576A2" w14:textId="199F1FBE"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cree y espera sin entender.</w:t>
      </w:r>
    </w:p>
    <w:p w14:paraId="7244DE18" w14:textId="4761141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 xml:space="preserve">El Dios </w:t>
      </w:r>
      <w:proofErr w:type="spellStart"/>
      <w:r w:rsidRPr="00731E91">
        <w:rPr>
          <w:color w:val="000000"/>
          <w:spacing w:val="3"/>
        </w:rPr>
        <w:t>Yavhé</w:t>
      </w:r>
      <w:proofErr w:type="spellEnd"/>
      <w:r w:rsidRPr="00731E91">
        <w:rPr>
          <w:color w:val="000000"/>
          <w:spacing w:val="3"/>
        </w:rPr>
        <w:t xml:space="preserve"> lo ha puesto a prueba...</w:t>
      </w:r>
    </w:p>
    <w:p w14:paraId="5709363B"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ama y respeta su parecer.</w:t>
      </w:r>
    </w:p>
    <w:p w14:paraId="17725B6A"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p>
    <w:p w14:paraId="1929AD27" w14:textId="0077390F"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VIVE EN SILENCIO, ATENTO A TODO</w:t>
      </w:r>
    </w:p>
    <w:p w14:paraId="6EE47B1F" w14:textId="653DF843"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cuida a María y al buen Jesús,</w:t>
      </w:r>
    </w:p>
    <w:p w14:paraId="4E5438D1"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y al enseñarle a cargar maderas</w:t>
      </w:r>
    </w:p>
    <w:p w14:paraId="10147AC7" w14:textId="04AF0E0F"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lo preparaba para su cruz.</w:t>
      </w:r>
    </w:p>
    <w:p w14:paraId="7CB6D764" w14:textId="1C39AB80"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p>
    <w:p w14:paraId="0D7212E3"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3. Cuida a los hombres trabajadores,</w:t>
      </w:r>
    </w:p>
    <w:p w14:paraId="6C4B562B" w14:textId="2C918EEB"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que nos les falte el techo y el pan,</w:t>
      </w:r>
    </w:p>
    <w:p w14:paraId="2135A94F" w14:textId="17782CEB"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que codo a codo con sus mujeres</w:t>
      </w:r>
    </w:p>
    <w:p w14:paraId="22ACEE94" w14:textId="77777777"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se quieran siempre un poquito más.</w:t>
      </w:r>
    </w:p>
    <w:p w14:paraId="5F49640D" w14:textId="75277079"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p>
    <w:p w14:paraId="1D904115" w14:textId="0ECF7289"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Cuida a la Iglesia, la gran Esposa</w:t>
      </w:r>
    </w:p>
    <w:p w14:paraId="421D8DDB" w14:textId="4FB902EF"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embarazada de su Señor,</w:t>
      </w:r>
    </w:p>
    <w:p w14:paraId="02D7F27D" w14:textId="05C9A681" w:rsidR="00731E91" w:rsidRPr="00731E91" w:rsidRDefault="00731E91" w:rsidP="00E331AF">
      <w:pPr>
        <w:pStyle w:val="NormalWeb"/>
        <w:shd w:val="clear" w:color="auto" w:fill="FFFFFF"/>
        <w:spacing w:before="0" w:beforeAutospacing="0" w:after="0" w:afterAutospacing="0" w:line="259" w:lineRule="auto"/>
        <w:ind w:left="-284" w:right="-285"/>
        <w:jc w:val="both"/>
        <w:rPr>
          <w:color w:val="000000"/>
          <w:spacing w:val="3"/>
        </w:rPr>
      </w:pPr>
      <w:r w:rsidRPr="00731E91">
        <w:rPr>
          <w:color w:val="000000"/>
          <w:spacing w:val="3"/>
        </w:rPr>
        <w:t>suda y trabaja junto a tu pueblo,</w:t>
      </w:r>
    </w:p>
    <w:p w14:paraId="3DBA406E" w14:textId="2ED516DA" w:rsidR="00E331AF" w:rsidRPr="00943F03" w:rsidRDefault="00731E91" w:rsidP="00943F03">
      <w:pPr>
        <w:pStyle w:val="NormalWeb"/>
        <w:shd w:val="clear" w:color="auto" w:fill="FFFFFF"/>
        <w:spacing w:before="0" w:beforeAutospacing="0" w:after="0" w:afterAutospacing="0" w:line="259" w:lineRule="auto"/>
        <w:ind w:left="-284" w:right="-285"/>
        <w:jc w:val="both"/>
        <w:rPr>
          <w:color w:val="000000"/>
          <w:spacing w:val="3"/>
        </w:rPr>
        <w:sectPr w:rsidR="00E331AF" w:rsidRPr="00943F03" w:rsidSect="00E331AF">
          <w:type w:val="continuous"/>
          <w:pgSz w:w="11906" w:h="16838"/>
          <w:pgMar w:top="1417" w:right="1701" w:bottom="1417" w:left="1701" w:header="708" w:footer="708" w:gutter="0"/>
          <w:cols w:num="2" w:space="708"/>
          <w:docGrid w:linePitch="360"/>
        </w:sectPr>
      </w:pPr>
      <w:r w:rsidRPr="00731E91">
        <w:rPr>
          <w:color w:val="000000"/>
          <w:spacing w:val="3"/>
        </w:rPr>
        <w:t>padre y amigo, VARÓN DE DIOS.</w:t>
      </w:r>
    </w:p>
    <w:p w14:paraId="1DFF6690" w14:textId="4F895C1D" w:rsidR="00943F03" w:rsidRPr="00943F03" w:rsidRDefault="00943F03" w:rsidP="00943F03">
      <w:pPr>
        <w:ind w:left="-284" w:right="-285"/>
        <w:rPr>
          <w:rFonts w:ascii="Times New Roman" w:hAnsi="Times New Roman" w:cs="Times New Roman"/>
          <w:sz w:val="24"/>
          <w:szCs w:val="24"/>
        </w:rPr>
      </w:pPr>
      <w:r w:rsidRPr="00943F03">
        <w:rPr>
          <w:rFonts w:ascii="Times New Roman" w:hAnsi="Times New Roman" w:cs="Times New Roman"/>
          <w:b/>
          <w:bCs/>
          <w:sz w:val="24"/>
          <w:szCs w:val="24"/>
        </w:rPr>
        <w:t>Acogemos la Palabra:</w:t>
      </w:r>
      <w:r>
        <w:rPr>
          <w:rFonts w:ascii="Times New Roman" w:hAnsi="Times New Roman" w:cs="Times New Roman"/>
          <w:b/>
          <w:bCs/>
          <w:sz w:val="24"/>
          <w:szCs w:val="24"/>
        </w:rPr>
        <w:t xml:space="preserve"> </w:t>
      </w:r>
      <w:r w:rsidRPr="00943F03">
        <w:rPr>
          <w:rFonts w:ascii="Times New Roman" w:hAnsi="Times New Roman" w:cs="Times New Roman"/>
          <w:sz w:val="24"/>
          <w:szCs w:val="24"/>
        </w:rPr>
        <w:t>Mateo (1,16.18-</w:t>
      </w:r>
      <w:proofErr w:type="gramStart"/>
      <w:r w:rsidRPr="00943F03">
        <w:rPr>
          <w:rFonts w:ascii="Times New Roman" w:hAnsi="Times New Roman" w:cs="Times New Roman"/>
          <w:sz w:val="24"/>
          <w:szCs w:val="24"/>
        </w:rPr>
        <w:t>21.24a</w:t>
      </w:r>
      <w:proofErr w:type="gramEnd"/>
      <w:r w:rsidRPr="00943F03">
        <w:rPr>
          <w:rFonts w:ascii="Times New Roman" w:hAnsi="Times New Roman" w:cs="Times New Roman"/>
          <w:sz w:val="24"/>
          <w:szCs w:val="24"/>
        </w:rPr>
        <w:t>)</w:t>
      </w:r>
    </w:p>
    <w:p w14:paraId="6A0E53FD" w14:textId="77777777" w:rsidR="00943F03" w:rsidRPr="00943F03" w:rsidRDefault="00943F03" w:rsidP="00943F03">
      <w:pPr>
        <w:ind w:left="-284" w:right="-285"/>
        <w:jc w:val="both"/>
        <w:rPr>
          <w:rFonts w:ascii="Times New Roman" w:hAnsi="Times New Roman" w:cs="Times New Roman"/>
          <w:sz w:val="24"/>
          <w:szCs w:val="24"/>
        </w:rPr>
      </w:pPr>
      <w:r w:rsidRPr="00943F03">
        <w:rPr>
          <w:rFonts w:ascii="Times New Roman" w:hAnsi="Times New Roman" w:cs="Times New Roman"/>
          <w:sz w:val="24"/>
          <w:szCs w:val="24"/>
        </w:rPr>
        <w:t>Jacob engendró a José, el esposo de María, de la cual nació Jesús, llamado Cristo.</w:t>
      </w:r>
    </w:p>
    <w:p w14:paraId="4D881D19" w14:textId="1F56DA55" w:rsidR="00943F03" w:rsidRPr="00943F03" w:rsidRDefault="00943F03" w:rsidP="008A33DD">
      <w:pPr>
        <w:ind w:left="-284" w:right="-285"/>
        <w:jc w:val="both"/>
        <w:rPr>
          <w:rFonts w:ascii="Times New Roman" w:hAnsi="Times New Roman" w:cs="Times New Roman"/>
          <w:sz w:val="24"/>
          <w:szCs w:val="24"/>
        </w:rPr>
      </w:pPr>
      <w:r w:rsidRPr="00943F03">
        <w:rPr>
          <w:rFonts w:ascii="Times New Roman" w:hAnsi="Times New Roman" w:cs="Times New Roman"/>
          <w:sz w:val="24"/>
          <w:szCs w:val="24"/>
        </w:rPr>
        <w:t>El nacimiento de Jesucristo fue de esta manera:</w:t>
      </w:r>
      <w:r w:rsidR="008A33DD">
        <w:rPr>
          <w:rFonts w:ascii="Times New Roman" w:hAnsi="Times New Roman" w:cs="Times New Roman"/>
          <w:sz w:val="24"/>
          <w:szCs w:val="24"/>
        </w:rPr>
        <w:t xml:space="preserve"> </w:t>
      </w:r>
      <w:r w:rsidRPr="00943F03">
        <w:rPr>
          <w:rFonts w:ascii="Times New Roman" w:hAnsi="Times New Roman" w:cs="Times New Roman"/>
          <w:sz w:val="24"/>
          <w:szCs w:val="24"/>
        </w:rPr>
        <w:t>María, su madre, estaba desposada con José y, antes de vivir juntos, resultó que ella esperaba un hijo por obra del Espíritu Santo.</w:t>
      </w:r>
    </w:p>
    <w:p w14:paraId="79D133AD" w14:textId="77777777" w:rsidR="00943F03" w:rsidRPr="00943F03" w:rsidRDefault="00943F03" w:rsidP="00943F03">
      <w:pPr>
        <w:ind w:left="-284" w:right="-285"/>
        <w:jc w:val="both"/>
        <w:rPr>
          <w:rFonts w:ascii="Times New Roman" w:hAnsi="Times New Roman" w:cs="Times New Roman"/>
          <w:sz w:val="24"/>
          <w:szCs w:val="24"/>
        </w:rPr>
      </w:pPr>
      <w:r w:rsidRPr="00943F03">
        <w:rPr>
          <w:rFonts w:ascii="Times New Roman" w:hAnsi="Times New Roman" w:cs="Times New Roman"/>
          <w:sz w:val="24"/>
          <w:szCs w:val="24"/>
        </w:rPr>
        <w:t>José, su esposo, que era justo y no quería denunciarla, decidió repudiarla en secreto. Pero, apenas había tomado esta resolución, se le apareció en sueños un ángel del Señor que le dijo: «José, hijo de David, no tengas reparo en llevarte a María, tu mujer, porque la criatura que hay en ella viene del Espíritu Santo. Dará a luz un hijo, y tú le pondrás por nombre Jesús, porque él salvará a su pueblo de los pecados.»</w:t>
      </w:r>
    </w:p>
    <w:p w14:paraId="63577355" w14:textId="639FA26B" w:rsidR="00943F03" w:rsidRPr="00943F03" w:rsidRDefault="00943F03" w:rsidP="00943F03">
      <w:pPr>
        <w:ind w:left="-284" w:right="-285"/>
        <w:jc w:val="both"/>
        <w:rPr>
          <w:rFonts w:ascii="Times New Roman" w:hAnsi="Times New Roman" w:cs="Times New Roman"/>
          <w:sz w:val="24"/>
          <w:szCs w:val="24"/>
        </w:rPr>
      </w:pPr>
      <w:r w:rsidRPr="00943F03">
        <w:rPr>
          <w:rFonts w:ascii="Times New Roman" w:hAnsi="Times New Roman" w:cs="Times New Roman"/>
          <w:sz w:val="24"/>
          <w:szCs w:val="24"/>
        </w:rPr>
        <w:t>Cuando José se despertó, hizo lo que le había mandado el ángel del Señor.</w:t>
      </w:r>
    </w:p>
    <w:p w14:paraId="08C13E86" w14:textId="31AC29F9" w:rsidR="00943F03" w:rsidRPr="00943F03" w:rsidRDefault="00943F03" w:rsidP="00943F03">
      <w:pPr>
        <w:ind w:left="-284" w:right="-285"/>
        <w:rPr>
          <w:rFonts w:ascii="Times New Roman" w:hAnsi="Times New Roman" w:cs="Times New Roman"/>
          <w:i/>
          <w:iCs/>
          <w:sz w:val="24"/>
          <w:szCs w:val="24"/>
        </w:rPr>
      </w:pPr>
      <w:r w:rsidRPr="00943F03">
        <w:rPr>
          <w:rFonts w:ascii="Times New Roman" w:hAnsi="Times New Roman" w:cs="Times New Roman"/>
          <w:i/>
          <w:iCs/>
          <w:sz w:val="24"/>
          <w:szCs w:val="24"/>
        </w:rPr>
        <w:t>Palabra del Señor</w:t>
      </w:r>
    </w:p>
    <w:p w14:paraId="328F1C59" w14:textId="52416428" w:rsidR="00943F03" w:rsidRPr="00943F03" w:rsidRDefault="00943F03" w:rsidP="00943F03">
      <w:pPr>
        <w:ind w:left="-284" w:right="-285"/>
        <w:rPr>
          <w:rFonts w:ascii="Times New Roman" w:hAnsi="Times New Roman" w:cs="Times New Roman"/>
          <w:b/>
          <w:bCs/>
          <w:sz w:val="24"/>
          <w:szCs w:val="24"/>
        </w:rPr>
      </w:pPr>
      <w:r>
        <w:rPr>
          <w:rFonts w:ascii="Times New Roman" w:hAnsi="Times New Roman" w:cs="Times New Roman"/>
          <w:b/>
          <w:bCs/>
          <w:sz w:val="24"/>
          <w:szCs w:val="24"/>
        </w:rPr>
        <w:t>Reflexión</w:t>
      </w:r>
    </w:p>
    <w:p w14:paraId="6A99BAF8" w14:textId="74114091" w:rsidR="00703082" w:rsidRPr="00967A56" w:rsidRDefault="00703082" w:rsidP="008A33DD">
      <w:pPr>
        <w:ind w:left="-284" w:right="-285"/>
        <w:jc w:val="both"/>
        <w:rPr>
          <w:rFonts w:ascii="Times New Roman" w:hAnsi="Times New Roman" w:cs="Times New Roman"/>
          <w:sz w:val="24"/>
          <w:szCs w:val="24"/>
        </w:rPr>
      </w:pPr>
      <w:r w:rsidRPr="00967A56">
        <w:rPr>
          <w:rFonts w:ascii="Times New Roman" w:hAnsi="Times New Roman" w:cs="Times New Roman"/>
          <w:sz w:val="24"/>
          <w:szCs w:val="24"/>
        </w:rPr>
        <w:t>José tenía un corazón que escuchaba. Un corazón atento a la voz de Dios. Un corazón que, dormido o despierto, estaba dispuesto a recibir para luego dar, salir, acoger.</w:t>
      </w:r>
    </w:p>
    <w:p w14:paraId="1DF54464" w14:textId="54E6FF5F" w:rsidR="00703082" w:rsidRPr="00967A56" w:rsidRDefault="00703082" w:rsidP="008A33DD">
      <w:pPr>
        <w:ind w:left="-284" w:right="-285"/>
        <w:jc w:val="both"/>
        <w:rPr>
          <w:rFonts w:ascii="Times New Roman" w:hAnsi="Times New Roman" w:cs="Times New Roman"/>
          <w:sz w:val="24"/>
          <w:szCs w:val="24"/>
        </w:rPr>
      </w:pPr>
      <w:r w:rsidRPr="00967A56">
        <w:rPr>
          <w:rFonts w:ascii="Times New Roman" w:hAnsi="Times New Roman" w:cs="Times New Roman"/>
          <w:sz w:val="24"/>
          <w:szCs w:val="24"/>
        </w:rPr>
        <w:t xml:space="preserve">El Adviento es un tiempo de preparación para recibir al Señor que viene. Toda nuestra vida puede ser vivida “en estado de Adviento”. En ese estado de preparación para recibir al Señor. </w:t>
      </w:r>
      <w:r w:rsidRPr="00967A56">
        <w:rPr>
          <w:rFonts w:ascii="Times New Roman" w:hAnsi="Times New Roman" w:cs="Times New Roman"/>
          <w:sz w:val="24"/>
          <w:szCs w:val="24"/>
        </w:rPr>
        <w:lastRenderedPageBreak/>
        <w:t xml:space="preserve">Así vivió San José, preparándose y dejándose prepara por el Espíritu Santo para que lo que el Padre había preparado para él </w:t>
      </w:r>
      <w:r w:rsidR="00E331AF" w:rsidRPr="00967A56">
        <w:rPr>
          <w:rFonts w:ascii="Times New Roman" w:hAnsi="Times New Roman" w:cs="Times New Roman"/>
          <w:sz w:val="24"/>
          <w:szCs w:val="24"/>
        </w:rPr>
        <w:t xml:space="preserve">y para que </w:t>
      </w:r>
      <w:r w:rsidRPr="00967A56">
        <w:rPr>
          <w:rFonts w:ascii="Times New Roman" w:hAnsi="Times New Roman" w:cs="Times New Roman"/>
          <w:sz w:val="24"/>
          <w:szCs w:val="24"/>
        </w:rPr>
        <w:t xml:space="preserve">encontrara un corazón fértil y en total disponibilidad. </w:t>
      </w:r>
    </w:p>
    <w:p w14:paraId="6B0E5C07" w14:textId="537B7007" w:rsidR="00703082" w:rsidRPr="008A33DD" w:rsidRDefault="00703082" w:rsidP="008A33DD">
      <w:pPr>
        <w:ind w:left="-284" w:right="-285"/>
        <w:jc w:val="both"/>
        <w:rPr>
          <w:rFonts w:ascii="Times New Roman" w:hAnsi="Times New Roman" w:cs="Times New Roman"/>
          <w:sz w:val="24"/>
          <w:szCs w:val="24"/>
        </w:rPr>
      </w:pPr>
      <w:r w:rsidRPr="00967A56">
        <w:rPr>
          <w:rFonts w:ascii="Times New Roman" w:hAnsi="Times New Roman" w:cs="Times New Roman"/>
          <w:sz w:val="24"/>
          <w:szCs w:val="24"/>
        </w:rPr>
        <w:t xml:space="preserve">José </w:t>
      </w:r>
      <w:r w:rsidR="008A33DD">
        <w:rPr>
          <w:rFonts w:ascii="Times New Roman" w:hAnsi="Times New Roman" w:cs="Times New Roman"/>
          <w:sz w:val="24"/>
          <w:szCs w:val="24"/>
        </w:rPr>
        <w:t xml:space="preserve">es </w:t>
      </w:r>
      <w:r w:rsidRPr="00967A56">
        <w:rPr>
          <w:rFonts w:ascii="Times New Roman" w:hAnsi="Times New Roman" w:cs="Times New Roman"/>
          <w:sz w:val="24"/>
          <w:szCs w:val="24"/>
        </w:rPr>
        <w:t xml:space="preserve">el hombre del Amén, el hombre del </w:t>
      </w:r>
      <w:r w:rsidR="008A33DD">
        <w:rPr>
          <w:rFonts w:ascii="Times New Roman" w:hAnsi="Times New Roman" w:cs="Times New Roman"/>
          <w:sz w:val="24"/>
          <w:szCs w:val="24"/>
        </w:rPr>
        <w:t>“</w:t>
      </w:r>
      <w:r w:rsidRPr="00967A56">
        <w:rPr>
          <w:rFonts w:ascii="Times New Roman" w:hAnsi="Times New Roman" w:cs="Times New Roman"/>
          <w:sz w:val="24"/>
          <w:szCs w:val="24"/>
        </w:rPr>
        <w:t>Así Sea</w:t>
      </w:r>
      <w:r w:rsidR="008A33DD">
        <w:rPr>
          <w:rFonts w:ascii="Times New Roman" w:hAnsi="Times New Roman" w:cs="Times New Roman"/>
          <w:sz w:val="24"/>
          <w:szCs w:val="24"/>
        </w:rPr>
        <w:t>”</w:t>
      </w:r>
      <w:r w:rsidRPr="00967A56">
        <w:rPr>
          <w:rFonts w:ascii="Times New Roman" w:hAnsi="Times New Roman" w:cs="Times New Roman"/>
          <w:sz w:val="24"/>
          <w:szCs w:val="24"/>
        </w:rPr>
        <w:t xml:space="preserve">, el hombre del </w:t>
      </w:r>
      <w:r w:rsidR="00943F03">
        <w:rPr>
          <w:rFonts w:ascii="Times New Roman" w:hAnsi="Times New Roman" w:cs="Times New Roman"/>
          <w:sz w:val="24"/>
          <w:szCs w:val="24"/>
        </w:rPr>
        <w:t>“</w:t>
      </w:r>
      <w:r w:rsidRPr="00967A56">
        <w:rPr>
          <w:rFonts w:ascii="Times New Roman" w:hAnsi="Times New Roman" w:cs="Times New Roman"/>
          <w:sz w:val="24"/>
          <w:szCs w:val="24"/>
        </w:rPr>
        <w:t>Es Verdad</w:t>
      </w:r>
      <w:r w:rsidR="00943F03">
        <w:rPr>
          <w:rFonts w:ascii="Times New Roman" w:hAnsi="Times New Roman" w:cs="Times New Roman"/>
          <w:sz w:val="24"/>
          <w:szCs w:val="24"/>
        </w:rPr>
        <w:t>”</w:t>
      </w:r>
      <w:r w:rsidRPr="00967A56">
        <w:rPr>
          <w:rFonts w:ascii="Times New Roman" w:hAnsi="Times New Roman" w:cs="Times New Roman"/>
          <w:sz w:val="24"/>
          <w:szCs w:val="24"/>
        </w:rPr>
        <w:t>.</w:t>
      </w:r>
    </w:p>
    <w:p w14:paraId="14A8A4CF" w14:textId="74BB0DA1" w:rsidR="008A33DD" w:rsidRDefault="00703082" w:rsidP="008A33DD">
      <w:pPr>
        <w:ind w:left="-284" w:right="-285"/>
        <w:jc w:val="both"/>
        <w:rPr>
          <w:rFonts w:ascii="Times New Roman" w:hAnsi="Times New Roman" w:cs="Times New Roman"/>
          <w:sz w:val="24"/>
          <w:szCs w:val="24"/>
        </w:rPr>
      </w:pPr>
      <w:r w:rsidRPr="00AF2A26">
        <w:rPr>
          <w:rFonts w:ascii="Times New Roman" w:hAnsi="Times New Roman" w:cs="Times New Roman"/>
          <w:sz w:val="24"/>
          <w:szCs w:val="24"/>
        </w:rPr>
        <w:t>Entonces el “gran desafío” de este tiempo de Adviento es:</w:t>
      </w:r>
      <w:r w:rsidR="00E331AF" w:rsidRPr="00AF2A26">
        <w:rPr>
          <w:rFonts w:ascii="Times New Roman" w:hAnsi="Times New Roman" w:cs="Times New Roman"/>
          <w:sz w:val="24"/>
          <w:szCs w:val="24"/>
        </w:rPr>
        <w:t xml:space="preserve"> </w:t>
      </w:r>
      <w:r w:rsidRPr="00AF2A26">
        <w:rPr>
          <w:rFonts w:ascii="Times New Roman" w:hAnsi="Times New Roman" w:cs="Times New Roman"/>
          <w:sz w:val="24"/>
          <w:szCs w:val="24"/>
        </w:rPr>
        <w:t>DECIR AMEN COMO JOSÉ</w:t>
      </w:r>
    </w:p>
    <w:p w14:paraId="0C56E037" w14:textId="77C8FDBC" w:rsidR="008A33DD" w:rsidRPr="008A33DD" w:rsidRDefault="008A33DD" w:rsidP="00AF2A26">
      <w:pPr>
        <w:ind w:left="-284" w:right="-285"/>
        <w:jc w:val="both"/>
        <w:rPr>
          <w:rFonts w:ascii="Times New Roman" w:hAnsi="Times New Roman" w:cs="Times New Roman"/>
          <w:b/>
          <w:bCs/>
          <w:sz w:val="24"/>
          <w:szCs w:val="24"/>
        </w:rPr>
      </w:pPr>
      <w:r w:rsidRPr="008A33DD">
        <w:rPr>
          <w:rFonts w:ascii="Times New Roman" w:hAnsi="Times New Roman" w:cs="Times New Roman"/>
          <w:b/>
          <w:bCs/>
          <w:sz w:val="24"/>
          <w:szCs w:val="24"/>
        </w:rPr>
        <w:t>Invocaciones</w:t>
      </w:r>
    </w:p>
    <w:p w14:paraId="2E22A7A0" w14:textId="24C74961" w:rsidR="008564B5" w:rsidRPr="00AF2A26" w:rsidRDefault="00E331AF" w:rsidP="00AF2A26">
      <w:pPr>
        <w:ind w:left="-284" w:right="-285"/>
        <w:jc w:val="both"/>
        <w:rPr>
          <w:rFonts w:ascii="Times New Roman" w:hAnsi="Times New Roman" w:cs="Times New Roman"/>
          <w:sz w:val="24"/>
          <w:szCs w:val="24"/>
        </w:rPr>
      </w:pPr>
      <w:r w:rsidRPr="00AF2A26">
        <w:rPr>
          <w:rFonts w:ascii="Times New Roman" w:hAnsi="Times New Roman" w:cs="Times New Roman"/>
          <w:sz w:val="24"/>
          <w:szCs w:val="24"/>
        </w:rPr>
        <w:t>Siguiendo algunas de los textos de</w:t>
      </w:r>
      <w:r w:rsidR="005D7CC7" w:rsidRPr="00AF2A26">
        <w:rPr>
          <w:rFonts w:ascii="Times New Roman" w:hAnsi="Times New Roman" w:cs="Times New Roman"/>
          <w:sz w:val="24"/>
          <w:szCs w:val="24"/>
        </w:rPr>
        <w:t xml:space="preserve">l documento </w:t>
      </w:r>
      <w:proofErr w:type="spellStart"/>
      <w:r w:rsidR="005D7CC7" w:rsidRPr="00AF2A26">
        <w:rPr>
          <w:rFonts w:ascii="Times New Roman" w:hAnsi="Times New Roman" w:cs="Times New Roman"/>
          <w:sz w:val="24"/>
          <w:szCs w:val="24"/>
        </w:rPr>
        <w:t>Patris</w:t>
      </w:r>
      <w:proofErr w:type="spellEnd"/>
      <w:r w:rsidR="005D7CC7" w:rsidRPr="00AF2A26">
        <w:rPr>
          <w:rFonts w:ascii="Times New Roman" w:hAnsi="Times New Roman" w:cs="Times New Roman"/>
          <w:sz w:val="24"/>
          <w:szCs w:val="24"/>
        </w:rPr>
        <w:t xml:space="preserve"> </w:t>
      </w:r>
      <w:proofErr w:type="spellStart"/>
      <w:r w:rsidR="005D7CC7" w:rsidRPr="00AF2A26">
        <w:rPr>
          <w:rFonts w:ascii="Times New Roman" w:hAnsi="Times New Roman" w:cs="Times New Roman"/>
          <w:sz w:val="24"/>
          <w:szCs w:val="24"/>
        </w:rPr>
        <w:t>Corde</w:t>
      </w:r>
      <w:proofErr w:type="spellEnd"/>
      <w:r w:rsidR="005D7CC7" w:rsidRPr="00AF2A26">
        <w:rPr>
          <w:rFonts w:ascii="Times New Roman" w:hAnsi="Times New Roman" w:cs="Times New Roman"/>
          <w:sz w:val="24"/>
          <w:szCs w:val="24"/>
        </w:rPr>
        <w:t xml:space="preserve">, presentamos a San José nuestras invocaciones, suplicándole que nos enseñe a decir Amén a los planes de Dios. </w:t>
      </w:r>
    </w:p>
    <w:p w14:paraId="2E9F993D" w14:textId="130FFF8F" w:rsidR="005D7CC7" w:rsidRPr="00AF2A26" w:rsidRDefault="007429A1" w:rsidP="00AF2A26">
      <w:pPr>
        <w:pStyle w:val="Prrafodelista"/>
        <w:numPr>
          <w:ilvl w:val="0"/>
          <w:numId w:val="1"/>
        </w:numPr>
        <w:ind w:right="-285"/>
        <w:jc w:val="both"/>
        <w:rPr>
          <w:rFonts w:ascii="Times New Roman" w:hAnsi="Times New Roman" w:cs="Times New Roman"/>
          <w:sz w:val="24"/>
          <w:szCs w:val="24"/>
        </w:rPr>
      </w:pPr>
      <w:r>
        <w:rPr>
          <w:rFonts w:ascii="Times New Roman" w:hAnsi="Times New Roman" w:cs="Times New Roman"/>
          <w:sz w:val="24"/>
          <w:szCs w:val="24"/>
        </w:rPr>
        <w:t>“</w:t>
      </w:r>
      <w:r w:rsidR="005D7CC7" w:rsidRPr="00AF2A26">
        <w:rPr>
          <w:rFonts w:ascii="Times New Roman" w:hAnsi="Times New Roman" w:cs="Times New Roman"/>
          <w:sz w:val="24"/>
          <w:szCs w:val="24"/>
        </w:rPr>
        <w:t>San José no buscó atajos, sino que afrontó “con los ojos abiertos” lo que le acontecía, asumiendo la responsabilidad en primera persona</w:t>
      </w:r>
      <w:r>
        <w:rPr>
          <w:rFonts w:ascii="Times New Roman" w:hAnsi="Times New Roman" w:cs="Times New Roman"/>
          <w:sz w:val="24"/>
          <w:szCs w:val="24"/>
        </w:rPr>
        <w:t>”</w:t>
      </w:r>
      <w:r w:rsidR="005D7CC7" w:rsidRPr="00AF2A26">
        <w:rPr>
          <w:rFonts w:ascii="Times New Roman" w:hAnsi="Times New Roman" w:cs="Times New Roman"/>
          <w:sz w:val="24"/>
          <w:szCs w:val="24"/>
        </w:rPr>
        <w:t xml:space="preserve">. </w:t>
      </w:r>
    </w:p>
    <w:p w14:paraId="17F58AE5" w14:textId="7DEB406C" w:rsidR="005D7CC7" w:rsidRPr="00AF2A26" w:rsidRDefault="005D7CC7" w:rsidP="00AF2A26">
      <w:pPr>
        <w:pStyle w:val="Prrafodelista"/>
        <w:ind w:left="76" w:right="-285"/>
        <w:jc w:val="both"/>
        <w:rPr>
          <w:rFonts w:ascii="Times New Roman" w:hAnsi="Times New Roman" w:cs="Times New Roman"/>
          <w:sz w:val="24"/>
          <w:szCs w:val="24"/>
        </w:rPr>
      </w:pPr>
      <w:r w:rsidRPr="00AF2A26">
        <w:rPr>
          <w:rFonts w:ascii="Times New Roman" w:hAnsi="Times New Roman" w:cs="Times New Roman"/>
          <w:b/>
          <w:bCs/>
          <w:sz w:val="24"/>
          <w:szCs w:val="24"/>
        </w:rPr>
        <w:t>Todas:</w:t>
      </w:r>
      <w:r w:rsidRPr="00AF2A26">
        <w:rPr>
          <w:rFonts w:ascii="Times New Roman" w:hAnsi="Times New Roman" w:cs="Times New Roman"/>
          <w:sz w:val="24"/>
          <w:szCs w:val="24"/>
        </w:rPr>
        <w:t xml:space="preserve"> </w:t>
      </w:r>
      <w:r w:rsidRPr="00AF2A26">
        <w:rPr>
          <w:rFonts w:ascii="Times New Roman" w:hAnsi="Times New Roman" w:cs="Times New Roman"/>
          <w:i/>
          <w:iCs/>
          <w:sz w:val="24"/>
          <w:szCs w:val="24"/>
        </w:rPr>
        <w:t>San José, enséñanos a decir Amén a los planes de Dios.</w:t>
      </w:r>
      <w:r w:rsidRPr="00AF2A26">
        <w:rPr>
          <w:rFonts w:ascii="Times New Roman" w:hAnsi="Times New Roman" w:cs="Times New Roman"/>
          <w:sz w:val="24"/>
          <w:szCs w:val="24"/>
        </w:rPr>
        <w:t xml:space="preserve"> </w:t>
      </w:r>
    </w:p>
    <w:p w14:paraId="7100F94B" w14:textId="4D68A376" w:rsidR="005D7CC7" w:rsidRPr="00AF2A26" w:rsidRDefault="005D7CC7" w:rsidP="00AF2A26">
      <w:pPr>
        <w:pStyle w:val="Prrafodelista"/>
        <w:ind w:left="76" w:right="-285"/>
        <w:jc w:val="both"/>
        <w:rPr>
          <w:rFonts w:ascii="Times New Roman" w:hAnsi="Times New Roman" w:cs="Times New Roman"/>
          <w:sz w:val="24"/>
          <w:szCs w:val="24"/>
        </w:rPr>
      </w:pPr>
    </w:p>
    <w:p w14:paraId="4253D164" w14:textId="7C14F769" w:rsidR="005D7CC7" w:rsidRPr="00AF2A26" w:rsidRDefault="00383CE0" w:rsidP="00AF2A26">
      <w:pPr>
        <w:pStyle w:val="Prrafodelista"/>
        <w:numPr>
          <w:ilvl w:val="0"/>
          <w:numId w:val="1"/>
        </w:numPr>
        <w:ind w:right="-285"/>
        <w:jc w:val="both"/>
        <w:rPr>
          <w:rFonts w:ascii="Times New Roman" w:hAnsi="Times New Roman" w:cs="Times New Roman"/>
          <w:sz w:val="24"/>
          <w:szCs w:val="24"/>
        </w:rPr>
      </w:pPr>
      <w:r>
        <w:rPr>
          <w:rFonts w:ascii="Times New Roman" w:hAnsi="Times New Roman" w:cs="Times New Roman"/>
          <w:sz w:val="24"/>
          <w:szCs w:val="24"/>
        </w:rPr>
        <w:t>“</w:t>
      </w:r>
      <w:r w:rsidR="005D7CC7" w:rsidRPr="00AF2A26">
        <w:rPr>
          <w:rFonts w:ascii="Times New Roman" w:hAnsi="Times New Roman" w:cs="Times New Roman"/>
          <w:sz w:val="24"/>
          <w:szCs w:val="24"/>
        </w:rPr>
        <w:t>San José es un protagonista valiente y fuerte… solo el Señor puede darnos la fuerza</w:t>
      </w:r>
      <w:r w:rsidR="00AF2A26" w:rsidRPr="00AF2A26">
        <w:rPr>
          <w:rFonts w:ascii="Times New Roman" w:hAnsi="Times New Roman" w:cs="Times New Roman"/>
          <w:sz w:val="24"/>
          <w:szCs w:val="24"/>
        </w:rPr>
        <w:t>,</w:t>
      </w:r>
      <w:r w:rsidR="005D7CC7" w:rsidRPr="00AF2A26">
        <w:rPr>
          <w:rFonts w:ascii="Times New Roman" w:hAnsi="Times New Roman" w:cs="Times New Roman"/>
          <w:sz w:val="24"/>
          <w:szCs w:val="24"/>
        </w:rPr>
        <w:t xml:space="preserve"> para acoger la vida tal como es, para hacer sitio incluso a esa parte contradictoria</w:t>
      </w:r>
      <w:r w:rsidR="00AF2A26" w:rsidRPr="00AF2A26">
        <w:rPr>
          <w:rFonts w:ascii="Times New Roman" w:hAnsi="Times New Roman" w:cs="Times New Roman"/>
          <w:sz w:val="24"/>
          <w:szCs w:val="24"/>
        </w:rPr>
        <w:t>, inesperada y decepcionante de la existencia.</w:t>
      </w:r>
      <w:r>
        <w:rPr>
          <w:rFonts w:ascii="Times New Roman" w:hAnsi="Times New Roman" w:cs="Times New Roman"/>
          <w:sz w:val="24"/>
          <w:szCs w:val="24"/>
        </w:rPr>
        <w:t>”</w:t>
      </w:r>
      <w:r w:rsidR="00AF2A26" w:rsidRPr="00AF2A26">
        <w:rPr>
          <w:rFonts w:ascii="Times New Roman" w:hAnsi="Times New Roman" w:cs="Times New Roman"/>
          <w:sz w:val="24"/>
          <w:szCs w:val="24"/>
        </w:rPr>
        <w:t xml:space="preserve"> </w:t>
      </w:r>
    </w:p>
    <w:p w14:paraId="2FA7112D" w14:textId="209652C1" w:rsidR="00AF2A26" w:rsidRDefault="00AF2A26" w:rsidP="00AF2A26">
      <w:pPr>
        <w:pStyle w:val="Prrafodelista"/>
        <w:ind w:left="76" w:right="-285"/>
        <w:jc w:val="both"/>
        <w:rPr>
          <w:rFonts w:ascii="Times New Roman" w:hAnsi="Times New Roman" w:cs="Times New Roman"/>
          <w:sz w:val="24"/>
          <w:szCs w:val="24"/>
        </w:rPr>
      </w:pPr>
      <w:r w:rsidRPr="00AF2A26">
        <w:rPr>
          <w:rFonts w:ascii="Times New Roman" w:hAnsi="Times New Roman" w:cs="Times New Roman"/>
          <w:b/>
          <w:bCs/>
          <w:sz w:val="24"/>
          <w:szCs w:val="24"/>
        </w:rPr>
        <w:t>Todas:</w:t>
      </w:r>
      <w:r w:rsidRPr="00AF2A26">
        <w:rPr>
          <w:rFonts w:ascii="Times New Roman" w:hAnsi="Times New Roman" w:cs="Times New Roman"/>
          <w:sz w:val="24"/>
          <w:szCs w:val="24"/>
        </w:rPr>
        <w:t xml:space="preserve"> </w:t>
      </w:r>
      <w:r w:rsidRPr="00AF2A26">
        <w:rPr>
          <w:rFonts w:ascii="Times New Roman" w:hAnsi="Times New Roman" w:cs="Times New Roman"/>
          <w:i/>
          <w:iCs/>
          <w:sz w:val="24"/>
          <w:szCs w:val="24"/>
        </w:rPr>
        <w:t>San José, enséñanos a decir Amén a los planes de Dios.</w:t>
      </w:r>
      <w:r w:rsidRPr="00AF2A26">
        <w:rPr>
          <w:rFonts w:ascii="Times New Roman" w:hAnsi="Times New Roman" w:cs="Times New Roman"/>
          <w:sz w:val="24"/>
          <w:szCs w:val="24"/>
        </w:rPr>
        <w:t xml:space="preserve"> </w:t>
      </w:r>
    </w:p>
    <w:p w14:paraId="360A34CD" w14:textId="618D1D30" w:rsidR="00AF2A26" w:rsidRDefault="00AF2A26" w:rsidP="00AF2A26">
      <w:pPr>
        <w:pStyle w:val="Prrafodelista"/>
        <w:ind w:left="76" w:right="-285"/>
        <w:jc w:val="both"/>
        <w:rPr>
          <w:rFonts w:ascii="Times New Roman" w:hAnsi="Times New Roman" w:cs="Times New Roman"/>
          <w:sz w:val="24"/>
          <w:szCs w:val="24"/>
        </w:rPr>
      </w:pPr>
    </w:p>
    <w:p w14:paraId="33E8ADC5" w14:textId="17787AFF" w:rsidR="00AF2A26" w:rsidRPr="00AF2A26" w:rsidRDefault="00383CE0" w:rsidP="00AF2A26">
      <w:pPr>
        <w:pStyle w:val="Prrafodelista"/>
        <w:numPr>
          <w:ilvl w:val="0"/>
          <w:numId w:val="1"/>
        </w:numPr>
        <w:ind w:right="-285"/>
        <w:jc w:val="both"/>
        <w:rPr>
          <w:rFonts w:ascii="Times New Roman" w:hAnsi="Times New Roman" w:cs="Times New Roman"/>
          <w:sz w:val="24"/>
          <w:szCs w:val="24"/>
        </w:rPr>
      </w:pPr>
      <w:r>
        <w:rPr>
          <w:rFonts w:ascii="Times New Roman" w:hAnsi="Times New Roman" w:cs="Times New Roman"/>
          <w:sz w:val="24"/>
          <w:szCs w:val="24"/>
        </w:rPr>
        <w:t>“</w:t>
      </w:r>
      <w:r w:rsidR="00AF2A26">
        <w:rPr>
          <w:rFonts w:ascii="Times New Roman" w:hAnsi="Times New Roman" w:cs="Times New Roman"/>
          <w:sz w:val="24"/>
          <w:szCs w:val="24"/>
        </w:rPr>
        <w:t>La lógica del amor es siempre una lógica de libertad, y san José fue capaz de amar de una manera extraordinariamente libre. Nunca se puso en el centro. Supo cómo descentrarse para poner a María y a Jesús en el centro de su vida”</w:t>
      </w:r>
      <w:r>
        <w:rPr>
          <w:rFonts w:ascii="Times New Roman" w:hAnsi="Times New Roman" w:cs="Times New Roman"/>
          <w:sz w:val="24"/>
          <w:szCs w:val="24"/>
        </w:rPr>
        <w:t>.</w:t>
      </w:r>
    </w:p>
    <w:p w14:paraId="067F98F6" w14:textId="6B7279B1" w:rsidR="00383CE0" w:rsidRDefault="00383CE0" w:rsidP="00383CE0">
      <w:pPr>
        <w:pStyle w:val="Prrafodelista"/>
        <w:ind w:left="76" w:right="-285"/>
        <w:jc w:val="both"/>
        <w:rPr>
          <w:rFonts w:ascii="Times New Roman" w:hAnsi="Times New Roman" w:cs="Times New Roman"/>
          <w:sz w:val="24"/>
          <w:szCs w:val="24"/>
        </w:rPr>
      </w:pPr>
      <w:r w:rsidRPr="00AF2A26">
        <w:rPr>
          <w:rFonts w:ascii="Times New Roman" w:hAnsi="Times New Roman" w:cs="Times New Roman"/>
          <w:b/>
          <w:bCs/>
          <w:sz w:val="24"/>
          <w:szCs w:val="24"/>
        </w:rPr>
        <w:t>Todas:</w:t>
      </w:r>
      <w:r w:rsidRPr="00AF2A26">
        <w:rPr>
          <w:rFonts w:ascii="Times New Roman" w:hAnsi="Times New Roman" w:cs="Times New Roman"/>
          <w:sz w:val="24"/>
          <w:szCs w:val="24"/>
        </w:rPr>
        <w:t xml:space="preserve"> </w:t>
      </w:r>
      <w:r w:rsidRPr="00AF2A26">
        <w:rPr>
          <w:rFonts w:ascii="Times New Roman" w:hAnsi="Times New Roman" w:cs="Times New Roman"/>
          <w:i/>
          <w:iCs/>
          <w:sz w:val="24"/>
          <w:szCs w:val="24"/>
        </w:rPr>
        <w:t>San José, enséñanos a decir Amén a los planes de Dios.</w:t>
      </w:r>
      <w:r w:rsidRPr="00AF2A26">
        <w:rPr>
          <w:rFonts w:ascii="Times New Roman" w:hAnsi="Times New Roman" w:cs="Times New Roman"/>
          <w:sz w:val="24"/>
          <w:szCs w:val="24"/>
        </w:rPr>
        <w:t xml:space="preserve"> </w:t>
      </w:r>
    </w:p>
    <w:p w14:paraId="2DC962A9" w14:textId="7A0A2C4C" w:rsidR="00383CE0" w:rsidRDefault="00383CE0" w:rsidP="00383CE0">
      <w:pPr>
        <w:pStyle w:val="Prrafodelista"/>
        <w:ind w:left="76" w:right="-285"/>
        <w:jc w:val="both"/>
        <w:rPr>
          <w:rFonts w:ascii="Times New Roman" w:hAnsi="Times New Roman" w:cs="Times New Roman"/>
          <w:sz w:val="24"/>
          <w:szCs w:val="24"/>
        </w:rPr>
      </w:pPr>
    </w:p>
    <w:p w14:paraId="681BD0EF" w14:textId="72AB5BC7" w:rsidR="00383CE0" w:rsidRDefault="00383CE0" w:rsidP="00383CE0">
      <w:pPr>
        <w:pStyle w:val="Prrafodelista"/>
        <w:numPr>
          <w:ilvl w:val="0"/>
          <w:numId w:val="1"/>
        </w:numPr>
        <w:ind w:right="-285"/>
        <w:jc w:val="both"/>
        <w:rPr>
          <w:rFonts w:ascii="Times New Roman" w:hAnsi="Times New Roman" w:cs="Times New Roman"/>
          <w:sz w:val="24"/>
          <w:szCs w:val="24"/>
        </w:rPr>
      </w:pPr>
      <w:r>
        <w:rPr>
          <w:rFonts w:ascii="Times New Roman" w:hAnsi="Times New Roman" w:cs="Times New Roman"/>
          <w:sz w:val="24"/>
          <w:szCs w:val="24"/>
        </w:rPr>
        <w:t>“José nos enseña que tener fe en Dios incluye creer que Él puede actuar incluso a través de nuestros miedos, de nuestras fragilidades, de nuestra debilidad”.</w:t>
      </w:r>
    </w:p>
    <w:p w14:paraId="691FBC4E" w14:textId="7E948211" w:rsidR="008A33DD" w:rsidRDefault="00383CE0" w:rsidP="007429A1">
      <w:pPr>
        <w:pStyle w:val="Prrafodelista"/>
        <w:ind w:left="76" w:right="-285"/>
        <w:jc w:val="both"/>
        <w:rPr>
          <w:rFonts w:ascii="Times New Roman" w:hAnsi="Times New Roman" w:cs="Times New Roman"/>
          <w:i/>
          <w:iCs/>
          <w:sz w:val="24"/>
          <w:szCs w:val="24"/>
        </w:rPr>
      </w:pPr>
      <w:r w:rsidRPr="00383CE0">
        <w:rPr>
          <w:rFonts w:ascii="Times New Roman" w:hAnsi="Times New Roman" w:cs="Times New Roman"/>
          <w:b/>
          <w:bCs/>
          <w:sz w:val="24"/>
          <w:szCs w:val="24"/>
        </w:rPr>
        <w:t>Todas</w:t>
      </w:r>
      <w:r w:rsidRPr="00383CE0">
        <w:rPr>
          <w:rFonts w:ascii="Times New Roman" w:hAnsi="Times New Roman" w:cs="Times New Roman"/>
          <w:sz w:val="24"/>
          <w:szCs w:val="24"/>
        </w:rPr>
        <w:t xml:space="preserve">: </w:t>
      </w:r>
      <w:r w:rsidRPr="00383CE0">
        <w:rPr>
          <w:rFonts w:ascii="Times New Roman" w:hAnsi="Times New Roman" w:cs="Times New Roman"/>
          <w:i/>
          <w:iCs/>
          <w:sz w:val="24"/>
          <w:szCs w:val="24"/>
        </w:rPr>
        <w:t>San José, enséñanos a decir Amén a los planes de Dios.</w:t>
      </w:r>
    </w:p>
    <w:p w14:paraId="224EC050" w14:textId="77777777" w:rsidR="007429A1" w:rsidRPr="007429A1" w:rsidRDefault="007429A1" w:rsidP="007429A1">
      <w:pPr>
        <w:pStyle w:val="Prrafodelista"/>
        <w:ind w:left="76" w:right="-285"/>
        <w:jc w:val="both"/>
        <w:rPr>
          <w:rFonts w:ascii="Times New Roman" w:hAnsi="Times New Roman" w:cs="Times New Roman"/>
          <w:i/>
          <w:iCs/>
          <w:sz w:val="24"/>
          <w:szCs w:val="24"/>
        </w:rPr>
      </w:pPr>
    </w:p>
    <w:p w14:paraId="518B4882" w14:textId="7BF20CBE" w:rsidR="00943F03" w:rsidRDefault="008A33DD" w:rsidP="008A33DD">
      <w:pPr>
        <w:pStyle w:val="Prrafodelista"/>
        <w:numPr>
          <w:ilvl w:val="0"/>
          <w:numId w:val="1"/>
        </w:numPr>
        <w:ind w:right="-285"/>
        <w:jc w:val="both"/>
        <w:rPr>
          <w:rFonts w:ascii="Times New Roman" w:hAnsi="Times New Roman" w:cs="Times New Roman"/>
          <w:sz w:val="24"/>
          <w:szCs w:val="24"/>
        </w:rPr>
      </w:pPr>
      <w:r>
        <w:rPr>
          <w:rFonts w:ascii="Times New Roman" w:hAnsi="Times New Roman" w:cs="Times New Roman"/>
          <w:sz w:val="24"/>
          <w:szCs w:val="24"/>
        </w:rPr>
        <w:t xml:space="preserve">“San José no buscó atajos, sino que afrontó, con los ojos abiertos lo que le acontecía, asumiendo la responsabilidad en primera persona”. </w:t>
      </w:r>
    </w:p>
    <w:p w14:paraId="1225D8D5" w14:textId="68129806" w:rsidR="008A33DD" w:rsidRDefault="008A33DD" w:rsidP="008A33DD">
      <w:pPr>
        <w:pStyle w:val="Prrafodelista"/>
        <w:numPr>
          <w:ilvl w:val="0"/>
          <w:numId w:val="1"/>
        </w:numPr>
        <w:ind w:right="-285"/>
        <w:jc w:val="both"/>
        <w:rPr>
          <w:rFonts w:ascii="Times New Roman" w:hAnsi="Times New Roman" w:cs="Times New Roman"/>
          <w:i/>
          <w:iCs/>
          <w:sz w:val="24"/>
          <w:szCs w:val="24"/>
        </w:rPr>
      </w:pPr>
      <w:r w:rsidRPr="00383CE0">
        <w:rPr>
          <w:rFonts w:ascii="Times New Roman" w:hAnsi="Times New Roman" w:cs="Times New Roman"/>
          <w:b/>
          <w:bCs/>
          <w:sz w:val="24"/>
          <w:szCs w:val="24"/>
        </w:rPr>
        <w:t>Todas</w:t>
      </w:r>
      <w:r w:rsidRPr="00383CE0">
        <w:rPr>
          <w:rFonts w:ascii="Times New Roman" w:hAnsi="Times New Roman" w:cs="Times New Roman"/>
          <w:sz w:val="24"/>
          <w:szCs w:val="24"/>
        </w:rPr>
        <w:t xml:space="preserve">: </w:t>
      </w:r>
      <w:r w:rsidRPr="00383CE0">
        <w:rPr>
          <w:rFonts w:ascii="Times New Roman" w:hAnsi="Times New Roman" w:cs="Times New Roman"/>
          <w:i/>
          <w:iCs/>
          <w:sz w:val="24"/>
          <w:szCs w:val="24"/>
        </w:rPr>
        <w:t>San José, enséñanos a decir Amén a los planes de Dios.</w:t>
      </w:r>
    </w:p>
    <w:p w14:paraId="2C5F16F7" w14:textId="77777777" w:rsidR="007429A1" w:rsidRDefault="007429A1" w:rsidP="007429A1">
      <w:pPr>
        <w:pStyle w:val="Prrafodelista"/>
        <w:ind w:left="76" w:right="-285"/>
        <w:jc w:val="both"/>
        <w:rPr>
          <w:rFonts w:ascii="Times New Roman" w:hAnsi="Times New Roman" w:cs="Times New Roman"/>
          <w:i/>
          <w:iCs/>
          <w:sz w:val="24"/>
          <w:szCs w:val="24"/>
        </w:rPr>
      </w:pPr>
    </w:p>
    <w:p w14:paraId="1A582B4D" w14:textId="77777777" w:rsidR="007429A1" w:rsidRDefault="007429A1" w:rsidP="007429A1">
      <w:pPr>
        <w:pStyle w:val="Prrafodelista"/>
        <w:numPr>
          <w:ilvl w:val="0"/>
          <w:numId w:val="1"/>
        </w:numPr>
        <w:ind w:right="-285"/>
        <w:jc w:val="both"/>
        <w:rPr>
          <w:rFonts w:ascii="Times New Roman" w:hAnsi="Times New Roman" w:cs="Times New Roman"/>
          <w:sz w:val="24"/>
          <w:szCs w:val="24"/>
        </w:rPr>
      </w:pPr>
      <w:r>
        <w:rPr>
          <w:rFonts w:ascii="Times New Roman" w:hAnsi="Times New Roman" w:cs="Times New Roman"/>
          <w:sz w:val="24"/>
          <w:szCs w:val="24"/>
        </w:rPr>
        <w:t xml:space="preserve">“San José nos recuerda que todos los que están aparentemente ocultos o en segunda línea tienen un protagonismo sin igual en la historia de la salvación”. </w:t>
      </w:r>
    </w:p>
    <w:p w14:paraId="4381DD46" w14:textId="77777777" w:rsidR="007429A1" w:rsidRDefault="007429A1" w:rsidP="007429A1">
      <w:pPr>
        <w:pStyle w:val="Prrafodelista"/>
        <w:ind w:left="76" w:right="-285"/>
        <w:jc w:val="both"/>
        <w:rPr>
          <w:rFonts w:ascii="Times New Roman" w:hAnsi="Times New Roman" w:cs="Times New Roman"/>
          <w:i/>
          <w:iCs/>
          <w:sz w:val="24"/>
          <w:szCs w:val="24"/>
        </w:rPr>
      </w:pPr>
      <w:r w:rsidRPr="00383CE0">
        <w:rPr>
          <w:rFonts w:ascii="Times New Roman" w:hAnsi="Times New Roman" w:cs="Times New Roman"/>
          <w:b/>
          <w:bCs/>
          <w:sz w:val="24"/>
          <w:szCs w:val="24"/>
        </w:rPr>
        <w:t>Todas</w:t>
      </w:r>
      <w:r w:rsidRPr="00383CE0">
        <w:rPr>
          <w:rFonts w:ascii="Times New Roman" w:hAnsi="Times New Roman" w:cs="Times New Roman"/>
          <w:sz w:val="24"/>
          <w:szCs w:val="24"/>
        </w:rPr>
        <w:t xml:space="preserve">: </w:t>
      </w:r>
      <w:r w:rsidRPr="00383CE0">
        <w:rPr>
          <w:rFonts w:ascii="Times New Roman" w:hAnsi="Times New Roman" w:cs="Times New Roman"/>
          <w:i/>
          <w:iCs/>
          <w:sz w:val="24"/>
          <w:szCs w:val="24"/>
        </w:rPr>
        <w:t>San José, enséñanos a decir Amén a los planes de Dios.</w:t>
      </w:r>
    </w:p>
    <w:p w14:paraId="71412AA1" w14:textId="01409771" w:rsidR="007429A1" w:rsidRPr="007429A1" w:rsidRDefault="007429A1" w:rsidP="007429A1">
      <w:pPr>
        <w:ind w:right="-285"/>
        <w:jc w:val="both"/>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3702AB46" wp14:editId="60637C82">
            <wp:simplePos x="0" y="0"/>
            <wp:positionH relativeFrom="margin">
              <wp:posOffset>1408026</wp:posOffset>
            </wp:positionH>
            <wp:positionV relativeFrom="paragraph">
              <wp:posOffset>57611</wp:posOffset>
            </wp:positionV>
            <wp:extent cx="2088169" cy="1136794"/>
            <wp:effectExtent l="0" t="0" r="7620"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3168" t="33286" r="38453" b="19899"/>
                    <a:stretch/>
                  </pic:blipFill>
                  <pic:spPr bwMode="auto">
                    <a:xfrm>
                      <a:off x="0" y="0"/>
                      <a:ext cx="2088169" cy="1136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7CA082" w14:textId="5B8E6835" w:rsidR="00943F03" w:rsidRDefault="00943F03" w:rsidP="00943F03">
      <w:pPr>
        <w:ind w:right="-285"/>
        <w:jc w:val="both"/>
        <w:rPr>
          <w:rFonts w:ascii="Times New Roman" w:hAnsi="Times New Roman" w:cs="Times New Roman"/>
          <w:sz w:val="24"/>
          <w:szCs w:val="24"/>
        </w:rPr>
      </w:pPr>
    </w:p>
    <w:p w14:paraId="53C1DB69" w14:textId="77777777" w:rsidR="008A33DD" w:rsidRDefault="008A33DD" w:rsidP="00943F03">
      <w:pPr>
        <w:ind w:left="-284" w:right="-285"/>
        <w:jc w:val="both"/>
        <w:rPr>
          <w:noProof/>
        </w:rPr>
      </w:pPr>
    </w:p>
    <w:p w14:paraId="7C8AA734" w14:textId="77777777" w:rsidR="008A33DD" w:rsidRDefault="008A33DD" w:rsidP="00943F03">
      <w:pPr>
        <w:ind w:left="-284" w:right="-285"/>
        <w:jc w:val="both"/>
        <w:rPr>
          <w:noProof/>
        </w:rPr>
      </w:pPr>
    </w:p>
    <w:p w14:paraId="7C3DE7F2" w14:textId="77777777" w:rsidR="008A33DD" w:rsidRDefault="008A33DD" w:rsidP="007429A1">
      <w:pPr>
        <w:ind w:right="-285"/>
        <w:jc w:val="both"/>
        <w:rPr>
          <w:rFonts w:ascii="Times New Roman" w:hAnsi="Times New Roman" w:cs="Times New Roman"/>
          <w:sz w:val="24"/>
          <w:szCs w:val="24"/>
        </w:rPr>
      </w:pPr>
    </w:p>
    <w:p w14:paraId="66A64420" w14:textId="77777777" w:rsidR="007429A1" w:rsidRDefault="00943F03" w:rsidP="007429A1">
      <w:pPr>
        <w:ind w:left="-284" w:right="-285"/>
        <w:jc w:val="both"/>
        <w:rPr>
          <w:rFonts w:ascii="Times New Roman" w:hAnsi="Times New Roman" w:cs="Times New Roman"/>
          <w:sz w:val="24"/>
          <w:szCs w:val="24"/>
        </w:rPr>
      </w:pPr>
      <w:r w:rsidRPr="00943F03">
        <w:rPr>
          <w:rFonts w:ascii="Times New Roman" w:hAnsi="Times New Roman" w:cs="Times New Roman"/>
          <w:sz w:val="24"/>
          <w:szCs w:val="24"/>
        </w:rPr>
        <w:t>Es este José el que vio cumplir las profecías, el que acompañó a la Virgen María, el José que recibió en su corazón a Dios para poder recibir en sus brazos a Dios hecho hombre.</w:t>
      </w:r>
    </w:p>
    <w:p w14:paraId="470ABC4C" w14:textId="30FCC061" w:rsidR="00943F03" w:rsidRDefault="007429A1" w:rsidP="007429A1">
      <w:pPr>
        <w:ind w:left="-284" w:right="-285"/>
        <w:jc w:val="both"/>
        <w:rPr>
          <w:rFonts w:ascii="Times New Roman" w:hAnsi="Times New Roman" w:cs="Times New Roman"/>
          <w:i/>
          <w:iCs/>
          <w:sz w:val="24"/>
          <w:szCs w:val="24"/>
        </w:rPr>
      </w:pPr>
      <w:r>
        <w:rPr>
          <w:rFonts w:ascii="Times New Roman" w:hAnsi="Times New Roman" w:cs="Times New Roman"/>
          <w:sz w:val="24"/>
          <w:szCs w:val="24"/>
        </w:rPr>
        <w:t xml:space="preserve">Concluimos diciendo juntas: </w:t>
      </w:r>
      <w:r w:rsidR="00943F03" w:rsidRPr="007429A1">
        <w:rPr>
          <w:rFonts w:ascii="Times New Roman" w:hAnsi="Times New Roman" w:cs="Times New Roman"/>
          <w:i/>
          <w:iCs/>
          <w:sz w:val="24"/>
          <w:szCs w:val="24"/>
        </w:rPr>
        <w:t>San José enséñanos a que nuestra vida sea un Amén.</w:t>
      </w:r>
    </w:p>
    <w:p w14:paraId="6B6D1254" w14:textId="77777777" w:rsidR="007429A1" w:rsidRPr="007429A1" w:rsidRDefault="007429A1" w:rsidP="007429A1">
      <w:pPr>
        <w:ind w:left="-284" w:right="-285"/>
        <w:jc w:val="both"/>
        <w:rPr>
          <w:rFonts w:ascii="Times New Roman" w:hAnsi="Times New Roman" w:cs="Times New Roman"/>
          <w:i/>
          <w:iCs/>
          <w:sz w:val="24"/>
          <w:szCs w:val="24"/>
        </w:rPr>
      </w:pPr>
    </w:p>
    <w:p w14:paraId="51B03197" w14:textId="67958E32" w:rsidR="008564B5" w:rsidRPr="00AF2A26" w:rsidRDefault="008564B5" w:rsidP="00AF2A26">
      <w:pPr>
        <w:ind w:left="-284" w:right="-285"/>
        <w:jc w:val="both"/>
        <w:rPr>
          <w:rFonts w:ascii="Times New Roman" w:hAnsi="Times New Roman" w:cs="Times New Roman"/>
          <w:sz w:val="24"/>
          <w:szCs w:val="24"/>
        </w:rPr>
      </w:pPr>
    </w:p>
    <w:p w14:paraId="6A663449" w14:textId="3B582308" w:rsidR="00703082" w:rsidRPr="00703082" w:rsidRDefault="00F44271" w:rsidP="00E331AF">
      <w:pPr>
        <w:ind w:left="-284" w:right="-285"/>
      </w:pPr>
      <w:r w:rsidRPr="00F44271">
        <w:rPr>
          <w:noProof/>
        </w:rPr>
        <w:t xml:space="preserve">     </w:t>
      </w:r>
      <w:r w:rsidR="006651C4" w:rsidRPr="006651C4">
        <w:rPr>
          <w:noProof/>
        </w:rPr>
        <w:t xml:space="preserve">    </w:t>
      </w:r>
      <w:r w:rsidR="00D533E7" w:rsidRPr="00D533E7">
        <w:rPr>
          <w:noProof/>
        </w:rPr>
        <w:t xml:space="preserve"> </w:t>
      </w:r>
    </w:p>
    <w:sectPr w:rsidR="00703082" w:rsidRPr="00703082" w:rsidSect="00E331AF">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37BC" w14:textId="77777777" w:rsidR="00C4452D" w:rsidRDefault="00C4452D" w:rsidP="007429A1">
      <w:pPr>
        <w:spacing w:after="0" w:line="240" w:lineRule="auto"/>
      </w:pPr>
      <w:r>
        <w:separator/>
      </w:r>
    </w:p>
  </w:endnote>
  <w:endnote w:type="continuationSeparator" w:id="0">
    <w:p w14:paraId="625ECBC3" w14:textId="77777777" w:rsidR="00C4452D" w:rsidRDefault="00C4452D" w:rsidP="0074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BFA4" w14:textId="3B221845" w:rsidR="007429A1" w:rsidRDefault="007429A1">
    <w:pPr>
      <w:pStyle w:val="Piedepgina"/>
    </w:pPr>
    <w:r>
      <w:rPr>
        <w:noProof/>
      </w:rPr>
      <mc:AlternateContent>
        <mc:Choice Requires="wpg">
          <w:drawing>
            <wp:anchor distT="0" distB="0" distL="114300" distR="114300" simplePos="0" relativeHeight="251659264" behindDoc="0" locked="0" layoutInCell="1" allowOverlap="1" wp14:anchorId="2609DEA4" wp14:editId="63AF0FAB">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60F2E" w14:textId="755CA110" w:rsidR="007429A1" w:rsidRPr="007429A1" w:rsidRDefault="007429A1">
                            <w:pPr>
                              <w:pStyle w:val="Piedepgina"/>
                              <w:jc w:val="right"/>
                              <w:rPr>
                                <w:lang w:val="pt-PT"/>
                              </w:rPr>
                            </w:pPr>
                            <w:sdt>
                              <w:sdtPr>
                                <w:rPr>
                                  <w:caps/>
                                  <w:color w:val="4472C4" w:themeColor="accent1"/>
                                  <w:sz w:val="20"/>
                                  <w:szCs w:val="20"/>
                                  <w:lang w:val="pt-PT"/>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sidRPr="007429A1">
                                  <w:rPr>
                                    <w:caps/>
                                    <w:color w:val="4472C4" w:themeColor="accent1"/>
                                    <w:sz w:val="20"/>
                                    <w:szCs w:val="20"/>
                                    <w:lang w:val="pt-PT"/>
                                  </w:rPr>
                                  <w:t>hh. Carmelitas Ter</w:t>
                                </w:r>
                                <w:r>
                                  <w:rPr>
                                    <w:caps/>
                                    <w:color w:val="4472C4" w:themeColor="accent1"/>
                                    <w:sz w:val="20"/>
                                    <w:szCs w:val="20"/>
                                    <w:lang w:val="pt-PT"/>
                                  </w:rPr>
                                  <w:t>esas de san josé</w:t>
                                </w:r>
                              </w:sdtContent>
                            </w:sdt>
                            <w:r w:rsidRPr="007429A1">
                              <w:rPr>
                                <w:caps/>
                                <w:color w:val="808080" w:themeColor="background1" w:themeShade="80"/>
                                <w:sz w:val="20"/>
                                <w:szCs w:val="20"/>
                                <w:lang w:val="pt-PT"/>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609DEA4" id="Grupo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">
              <v:rect id="Rectángu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A160F2E" w14:textId="755CA110" w:rsidR="007429A1" w:rsidRPr="007429A1" w:rsidRDefault="007429A1">
                      <w:pPr>
                        <w:pStyle w:val="Piedepgina"/>
                        <w:jc w:val="right"/>
                        <w:rPr>
                          <w:lang w:val="pt-PT"/>
                        </w:rPr>
                      </w:pPr>
                      <w:sdt>
                        <w:sdtPr>
                          <w:rPr>
                            <w:caps/>
                            <w:color w:val="4472C4" w:themeColor="accent1"/>
                            <w:sz w:val="20"/>
                            <w:szCs w:val="20"/>
                            <w:lang w:val="pt-PT"/>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sidRPr="007429A1">
                            <w:rPr>
                              <w:caps/>
                              <w:color w:val="4472C4" w:themeColor="accent1"/>
                              <w:sz w:val="20"/>
                              <w:szCs w:val="20"/>
                              <w:lang w:val="pt-PT"/>
                            </w:rPr>
                            <w:t>hh. Carmelitas Ter</w:t>
                          </w:r>
                          <w:r>
                            <w:rPr>
                              <w:caps/>
                              <w:color w:val="4472C4" w:themeColor="accent1"/>
                              <w:sz w:val="20"/>
                              <w:szCs w:val="20"/>
                              <w:lang w:val="pt-PT"/>
                            </w:rPr>
                            <w:t>esas de san josé</w:t>
                          </w:r>
                        </w:sdtContent>
                      </w:sdt>
                      <w:r w:rsidRPr="007429A1">
                        <w:rPr>
                          <w:caps/>
                          <w:color w:val="808080" w:themeColor="background1" w:themeShade="80"/>
                          <w:sz w:val="20"/>
                          <w:szCs w:val="20"/>
                          <w:lang w:val="pt-PT"/>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D5CB" w14:textId="77777777" w:rsidR="00C4452D" w:rsidRDefault="00C4452D" w:rsidP="007429A1">
      <w:pPr>
        <w:spacing w:after="0" w:line="240" w:lineRule="auto"/>
      </w:pPr>
      <w:r>
        <w:separator/>
      </w:r>
    </w:p>
  </w:footnote>
  <w:footnote w:type="continuationSeparator" w:id="0">
    <w:p w14:paraId="1CB0E4A9" w14:textId="77777777" w:rsidR="00C4452D" w:rsidRDefault="00C4452D" w:rsidP="0074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7381D"/>
    <w:multiLevelType w:val="hybridMultilevel"/>
    <w:tmpl w:val="08C6DF54"/>
    <w:lvl w:ilvl="0" w:tplc="417C7D14">
      <w:numFmt w:val="bullet"/>
      <w:lvlText w:val=""/>
      <w:lvlJc w:val="left"/>
      <w:pPr>
        <w:ind w:left="76" w:hanging="360"/>
      </w:pPr>
      <w:rPr>
        <w:rFonts w:ascii="Symbol" w:eastAsiaTheme="minorHAnsi" w:hAnsi="Symbol" w:cstheme="minorBid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82"/>
    <w:rsid w:val="00383CE0"/>
    <w:rsid w:val="005D7CC7"/>
    <w:rsid w:val="006651C4"/>
    <w:rsid w:val="00703082"/>
    <w:rsid w:val="00731E91"/>
    <w:rsid w:val="007429A1"/>
    <w:rsid w:val="008564B5"/>
    <w:rsid w:val="008A33DD"/>
    <w:rsid w:val="00943F03"/>
    <w:rsid w:val="00967A56"/>
    <w:rsid w:val="00AF2A26"/>
    <w:rsid w:val="00C4452D"/>
    <w:rsid w:val="00D533E7"/>
    <w:rsid w:val="00E331AF"/>
    <w:rsid w:val="00E733B8"/>
    <w:rsid w:val="00F44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F5E2"/>
  <w15:chartTrackingRefBased/>
  <w15:docId w15:val="{D0FAC247-B6AE-4173-BC7D-F65285F2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64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7CC7"/>
    <w:pPr>
      <w:ind w:left="720"/>
      <w:contextualSpacing/>
    </w:pPr>
  </w:style>
  <w:style w:type="paragraph" w:styleId="Encabezado">
    <w:name w:val="header"/>
    <w:basedOn w:val="Normal"/>
    <w:link w:val="EncabezadoCar"/>
    <w:uiPriority w:val="99"/>
    <w:unhideWhenUsed/>
    <w:rsid w:val="007429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29A1"/>
  </w:style>
  <w:style w:type="paragraph" w:styleId="Piedepgina">
    <w:name w:val="footer"/>
    <w:basedOn w:val="Normal"/>
    <w:link w:val="PiedepginaCar"/>
    <w:uiPriority w:val="99"/>
    <w:unhideWhenUsed/>
    <w:rsid w:val="007429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4573">
      <w:bodyDiv w:val="1"/>
      <w:marLeft w:val="0"/>
      <w:marRight w:val="0"/>
      <w:marTop w:val="0"/>
      <w:marBottom w:val="0"/>
      <w:divBdr>
        <w:top w:val="none" w:sz="0" w:space="0" w:color="auto"/>
        <w:left w:val="none" w:sz="0" w:space="0" w:color="auto"/>
        <w:bottom w:val="none" w:sz="0" w:space="0" w:color="auto"/>
        <w:right w:val="none" w:sz="0" w:space="0" w:color="auto"/>
      </w:divBdr>
    </w:div>
    <w:div w:id="467019619">
      <w:bodyDiv w:val="1"/>
      <w:marLeft w:val="0"/>
      <w:marRight w:val="0"/>
      <w:marTop w:val="0"/>
      <w:marBottom w:val="0"/>
      <w:divBdr>
        <w:top w:val="none" w:sz="0" w:space="0" w:color="auto"/>
        <w:left w:val="none" w:sz="0" w:space="0" w:color="auto"/>
        <w:bottom w:val="none" w:sz="0" w:space="0" w:color="auto"/>
        <w:right w:val="none" w:sz="0" w:space="0" w:color="auto"/>
      </w:divBdr>
    </w:div>
    <w:div w:id="603070755">
      <w:bodyDiv w:val="1"/>
      <w:marLeft w:val="0"/>
      <w:marRight w:val="0"/>
      <w:marTop w:val="0"/>
      <w:marBottom w:val="0"/>
      <w:divBdr>
        <w:top w:val="none" w:sz="0" w:space="0" w:color="auto"/>
        <w:left w:val="none" w:sz="0" w:space="0" w:color="auto"/>
        <w:bottom w:val="none" w:sz="0" w:space="0" w:color="auto"/>
        <w:right w:val="none" w:sz="0" w:space="0" w:color="auto"/>
      </w:divBdr>
    </w:div>
    <w:div w:id="19269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704</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 Carmelitas Teresas de san josé</dc:title>
  <dc:subject/>
  <dc:creator>Del Pastoral</dc:creator>
  <cp:keywords/>
  <dc:description/>
  <cp:lastModifiedBy>Del Pastoral</cp:lastModifiedBy>
  <cp:revision>1</cp:revision>
  <cp:lastPrinted>2021-12-22T11:33:00Z</cp:lastPrinted>
  <dcterms:created xsi:type="dcterms:W3CDTF">2021-12-22T09:56:00Z</dcterms:created>
  <dcterms:modified xsi:type="dcterms:W3CDTF">2021-12-22T11:34:00Z</dcterms:modified>
</cp:coreProperties>
</file>